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03" w:rsidRPr="00875798" w:rsidRDefault="00B03503" w:rsidP="00B846DE">
      <w:pPr>
        <w:spacing w:line="240" w:lineRule="auto"/>
        <w:jc w:val="center"/>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LỊCH SỬ 9</w:t>
      </w:r>
    </w:p>
    <w:p w:rsidR="00B846DE" w:rsidRPr="00875798" w:rsidRDefault="00B03503" w:rsidP="00B03503">
      <w:pPr>
        <w:spacing w:line="240" w:lineRule="auto"/>
        <w:rPr>
          <w:rFonts w:ascii="Times New Roman" w:hAnsi="Times New Roman" w:cs="Times New Roman"/>
          <w:b/>
          <w:i/>
          <w:color w:val="000000" w:themeColor="text1"/>
          <w:sz w:val="28"/>
          <w:szCs w:val="28"/>
        </w:rPr>
      </w:pPr>
      <w:r w:rsidRPr="00875798">
        <w:rPr>
          <w:rFonts w:ascii="Times New Roman" w:hAnsi="Times New Roman" w:cs="Times New Roman"/>
          <w:b/>
          <w:i/>
          <w:color w:val="000000" w:themeColor="text1"/>
          <w:sz w:val="28"/>
          <w:szCs w:val="28"/>
        </w:rPr>
        <w:t xml:space="preserve">B. </w:t>
      </w:r>
      <w:r w:rsidR="00B846DE" w:rsidRPr="00875798">
        <w:rPr>
          <w:rFonts w:ascii="Times New Roman" w:hAnsi="Times New Roman" w:cs="Times New Roman"/>
          <w:b/>
          <w:i/>
          <w:color w:val="000000" w:themeColor="text1"/>
          <w:sz w:val="28"/>
          <w:szCs w:val="28"/>
        </w:rPr>
        <w:t xml:space="preserve">BÀI TẬP TRẮC NGHIỆM </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 T</w:t>
      </w:r>
      <w:r w:rsidRPr="00875798">
        <w:rPr>
          <w:rFonts w:ascii="Times New Roman" w:hAnsi="Times New Roman" w:cs="Times New Roman"/>
          <w:b/>
          <w:color w:val="000000" w:themeColor="text1"/>
          <w:sz w:val="28"/>
          <w:szCs w:val="28"/>
        </w:rPr>
        <w:t>ại sao thực dân pháp đẩy mạnh khai thác Việt Nam và Đông dương ngay sau chiến tranh thế giới lần thứ nhất?</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Chuẩn bị chiến tranh thế giới</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bù đắp thiệt hại do chiến tranh gây ra</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phát triển thuộc địa.</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chuẩn bị chiến tranh chống Nhật.</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 xml:space="preserve">Câu 2: Trong chương trình khai thác thuộc địa lần thứ hai, tư bản Pháp đầu tư vốn nhiều nhất vào ngành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Khai mỏ.</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Giao thông vận tải. và công nghiệp nặng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Công nghiệp nhẹ và nông ngiệp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Nông nghiệp và khai mỏ.</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 xml:space="preserve">Câu 3: Trong nông nghiệp tư bản Pháp đầu tư vốn chủ yếu trồng cây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lúa.           B. Chè, thuốc lá.              C. Cao su                     D. Cà phê</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4: Diện tích trồng cao su lên đến 120000 hécta vào năm</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1930.                     B. 1919.                    C. 1927.                           D. 1922.</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 xml:space="preserve">Câu 5: Trong khai mỏ, tư bản Pháp đầu tư vốn nhiều nhất vào khai thác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kẽm.           B. sắt.                        C. than.                            D. vàng.</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6: thực dân Pháp thực hiện chính sách gì để chia rẽ khối đối đoàn kết dân tộc?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Chính sách “chia để trị”</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lợi dụng bộ máy cường hào ở nông thôn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chuyên chế triệt để.</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D. chính sách văn hoá nô dịch</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7: Bộ phận nào trong giai cấp địa chủ phong kiến có tinh thần yêu nước, tham gia phong trào yêu nước?</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color w:val="000000" w:themeColor="text1"/>
          <w:sz w:val="28"/>
          <w:szCs w:val="28"/>
        </w:rPr>
        <w:t>A. địa chủ lớn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địa chủ nhỏ và vừa</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lastRenderedPageBreak/>
        <w:t>C. địa chủ nhỏ.</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địa chủ vừa</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8: Sau Chiến tranh thế giới lấn thứ nhất, thực dân Pháp đã thi hành ở Việt Nam những thủ đoạn chính trị gì</w:t>
      </w:r>
      <w:r w:rsidRPr="00875798">
        <w:rPr>
          <w:rFonts w:ascii="Times New Roman" w:hAnsi="Times New Roman" w:cs="Times New Roman"/>
          <w:b/>
          <w:color w:val="000000" w:themeColor="text1"/>
          <w:sz w:val="28"/>
          <w:szCs w:val="28"/>
        </w:rPr>
        <w:t xml:space="preserve"> quan trọng nhất</w:t>
      </w:r>
      <w:r w:rsidRPr="00875798">
        <w:rPr>
          <w:rFonts w:ascii="Times New Roman" w:hAnsi="Times New Roman" w:cs="Times New Roman"/>
          <w:b/>
          <w:color w:val="000000" w:themeColor="text1"/>
          <w:sz w:val="28"/>
          <w:szCs w:val="28"/>
        </w:rPr>
        <w:t>?</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Mọi quyền hành nằm trong tay người Pháp.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Nhân dân không được hưởng quyền tự do dân chủ, bị đàn áp, khủng bố.</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Thi hành chính sách “chia để trị”. Triệt để lợi dụng bộ máy địa chủ cường hào ở nông thôn.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w:t>
      </w:r>
      <w:r w:rsidRPr="00875798">
        <w:rPr>
          <w:rFonts w:ascii="Times New Roman" w:hAnsi="Times New Roman" w:cs="Times New Roman"/>
          <w:color w:val="000000" w:themeColor="text1"/>
          <w:sz w:val="28"/>
          <w:szCs w:val="28"/>
        </w:rPr>
        <w:t>Đàn áp các phong trào cách mạng</w:t>
      </w:r>
      <w:r w:rsidRPr="00875798">
        <w:rPr>
          <w:rFonts w:ascii="Times New Roman" w:hAnsi="Times New Roman" w:cs="Times New Roman"/>
          <w:color w:val="000000" w:themeColor="text1"/>
          <w:sz w:val="28"/>
          <w:szCs w:val="28"/>
        </w:rPr>
        <w:t>.</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 xml:space="preserve">Câu 9: Mục đích của các thủ đoạn chính trị là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A. đàn áp nhân dân, chia rẽ dân tộc, củng cố uy quyền và bảo vệ sự thông trị của chúng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Đàn áp các cuộc nổi dậy, chia đất đai, chia rẽ các tôn giáo.</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Tiêm nhiễm các tệ nạn xã hội như cờ bạc, rượu chè</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Khai hóa văn minh cho dân tộc VN</w:t>
      </w:r>
      <w:r w:rsidRPr="00875798">
        <w:rPr>
          <w:rFonts w:ascii="Times New Roman" w:hAnsi="Times New Roman" w:cs="Times New Roman"/>
          <w:color w:val="000000" w:themeColor="text1"/>
          <w:sz w:val="28"/>
          <w:szCs w:val="28"/>
        </w:rPr>
        <w:t>.</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10: Trong cuộc khai thác lần thứ hai, thực dân Pháp đã thi hành ở Việt Nam những chính sách về văn hoá, giáo dục nào?</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Chúng triệt để thi hành chính sách văn hoá nô dịch.</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hạn chế mở trường học, chủ yếu là các trường tiểu học, các trường trung hoc chỉ mở nhỏ giọt ở các thành phố lớn.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Lợi dụng sách báo xuất bản công khai để tuyên truyền chính sách “khai hoá” và gieo rắc ảo tưởng hoà bình hợp tác với Pháp và tay sai</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Cả 3 ý trên.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11: Trong chính sách khai thác thuộc địa lần thứ hai của thực dân Pháp có nhiều điểm không thay đổi, ngoại trừ</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Hạn chế phát triển công nghiệp (đặc biệt là công nghiệp nặng).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Thông qua việc đánh thuế để tăng cường vơ vét, bóc lột tiền của của nhân dân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ra sức cướp đoạt ruộng đât, lập đồn điền, đẩy manh công nghiiệp khai khoáng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Lập ngân hàng Đông dương- đại diện cho thế lực tư bản tài chính Pháp- nắm quyền điều khiển nền kinh tế.</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lastRenderedPageBreak/>
        <w:t>Câu 12: Trong cuộc khai thác lần thứ hai, nguồn lợi chính của tư bản Pháp KHÔNG bao gồm nghành</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Nông nghiệp đồn điền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Công nghiệp khai mỏ</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Công nghiệp nặng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Công nghiệp chế biến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 xml:space="preserve">Câu 13: Với chính sách “chia để trị”, thực dân Pháp đã chia nước ta thành các kì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2 kì: Bắc Kì- Nam Kì</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3 kì: Bắc Kì- Trung Kì- Nam Kì</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C. 4 kì: Bắc Kì- Cao Miên- Trung Kì- Nam Kì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5 kì: Bắc Kì- Cao Miên- Ai Lao- Trung Kì- Nam Kì</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14: Mục đích của những thủ đoạn về chính trị, văn hoá, giáo dục của thực dân Pháp ở Việt Nam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Nhằm củng cố bộ máy cai trị của thực dân Pháp ở Việt Nam</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Nhằm khai hoá văn minh cho nhân dân Việt Nam</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Nhằm củng cố bộ máy cai trị của thực dân Pháp ở Việt Nam, phục vụ cho chương trình khai thác.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Nhằm tạo điều kiện cho việc thực thi chủ trương “Pháp-Việt đề huề”.</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15: Do tác động của chương trình khai thác lần thứ hai của thực dân Pháp, xã hội Việt Nam phân hoá thành các giai cấp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Địa chủ phong kiến, nông dân, công nhân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địa chủ phong kiến, nông dân, tư sán, tiểu tư sản, công nhân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nông dân, tư sản, công nhân.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địa chủ phong kiến, nông dân, tư sản dân tộc, công nhân.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16: Lực lượng hăng hái và đông đảo nhât của cách mạng Việt Nam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Công nhân            B. Nông dân.           C. Tiểu tư sản.                  D. Tư sản.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17: giai cấp có nguồn gốc từ nông dân, từng bước vươn lên nắm quyền lãnh đạo cách mạng Viện Nam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công nhân.           B. địa chủ.                  C. tư sản.                     D. tiểu tư sản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lastRenderedPageBreak/>
        <w:t>Câu 18: Giai cấp có số lượng không đông, thế lực kinh tế yếu, bị tư sản Pháp chèn ép, một bộ phận có quyền lợi gắn chặt với đế quốc; thái độ không kiên định, dễ thoả hiệp với đế quốc khi được chúng nhượng bộ cho một số quyền lợi, đó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công nhân.              B. nông dân                C. tiểu tư sản               D. tư sản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19: trong giai cấp tiểu tư sản, một bộ phận có điều kiện tiếp xúc với các trào lưu tư tưởng, văn hoá tiến bộ, có tinh thần hăng hái cách mạng và là một lực lượng trong cuộc cách mạng dân tộc dân chủ nhân dân, đó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công chức trong các sở của chính quyền thực dân.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bộ phận trí thức sinh viên, học sinh.</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những người buôn bán nhỏ ở các thành thị.</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những người thợ thủ công ở các thành thị.</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20: Mâu thuẫn cơ bản nhất trong xã hội Việt Nam sau chiến tranh thế giới lần thứ nhất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giữa vô sản với tư sản.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giữa tư sản dân tộc với tư sản Pháp.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giữa nông dân với địa chủ phong kiến.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giữa toàn thể dân tọc Việt Nam với thực dân Pháp và phong kiến tay sai</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BÀI 15 PHONG TRÀO CÁCH MẠNG VIỆT NAM SAU CHIẾN TRANH THẾ GIỚI THỨ NHẤT(1919-1925)</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 Phong trào “chấn hưng nội hoá, bài trừ ngoại hoá” là của tầng lớp: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Nông dân.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Tiểu tư sản.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Tư sản dân tộc.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tư sản mại bản.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2: Đấu tranh chống độc quyền cảng Sài Gòn và xuất cảng lúa gạo Nam Kì của tư bản Pháp là của giai cấp: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Tư sản dân tộc.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Tư sản Hoa Kiều</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Tiểu tư sản.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tư sản mại bản.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lastRenderedPageBreak/>
        <w:t>Câu 3: Đảng Lập hiến do giai cấp nào thành lập?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A. Tiểu tư sản.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Tư sản và địa chủ lớn ở Nam Kì.</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Tư sản Việt Nam.</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Tư sản lớn ở Nam Kì</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4: Việt Nam nghĩa đoàn, Hội Phục Việt, Đảng Thanh Niên do tầng lớp nào thành lập?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Tư sản và địa chủ lớn ở Nam Kì.</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Tư sản dân tộc.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Tiểu tư sản trí thức.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Tư sản mại bản.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5: Tầng lớp nào đã xuất bản các tớ báo tiến bộ: Tiếng chuông rè, An Nam trẻ, Người nhà quê,…?</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Tiểu tư sản trí thức.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Công nhân.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Tư sản.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Tư sản dân tộc.</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6: Tầng lớp nào đã thành lập các nhà xuất bản tiến bộ: Cường học thư xã, Nam Đồng thư xã,…?</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Tư sản dân tộc.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Tiểu tư sản trí thức.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Tư sản và địa chủ ở Nam Kì.</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Tư sản mại bản.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7: Phong trào cách mạng thế giới nói chung và cách mạng Việt Nam nói riêng sau chiến tranh chịu tác động sâu sắc nhất bởi sự kiện: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Cách mạng tháng 10 năm 1917 ở Nga.</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Cao trào cách mạng ở các nước châu Âu trong những năm 1918-1923.</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Phong trào cách mạng ở Trung Quốc.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Phong trào giải phong dân tộc dâng cao ở châu Á sau Chiến tranh thế giới lần thứ nhất.</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lastRenderedPageBreak/>
        <w:t>Câu 8: Sự kiện là điều liện thuận lợi cho sự truyền bá chủ nghĩa Mác- Lê-nin vào Việt Nam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Quốc tế thứ ba (Quốc tế Cộng sản) được thành lập năm 1919</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Đảng cộng sản Pháp ra đời năm 1920.</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Đảng cộng sản Trung Quốc được thành lập năm 1921.</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tất cả các sự kiện trên.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9: Phong trào đấu tranh tiêu biểu của giai cấp tư sản dân tộc trong những năm 1919-1925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“người Việt Nam dùng hàng Việt Nam”.</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Chống độc quyền.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“chấn hưng nội hoá, bài trừ ngoại hoá”, đấu tranh chống độc quyền cảng Sài Gòn và độc quyền xuất cảng lúa gạo ở Nam Kì của tư bản Pháp.</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“bất bạo động, bất hợp tác”.</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10: Phong trào dân tộc dân chủ của tiểu tư sản trí thức diễn ra dưới nhiều hình thức, Ngoại trừ:</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tổ chức bãi công đòi tăng lương, giảm giờ làm.</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xuất bản những tờ báo tiến bộ, lập ra những nhà xuất bản tiến bộ để tuyên truyền tư tưởng yêu nước.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tổ chức ám sát toàn quyền Pháp tại Quảng Châu ( Trung Quốc).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đấu tranh đòi thả Phan Bội Châu và tổ chức đám tang Phan Châu Trinh.</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11: một sự kiện được xảy ra vào thánh 6- 1924, được đánh giá là sự mở màn cho thời đại đấu tranh mới của dân tộc, như “chim én nhỏ báo hiệu mùa xuân”, đó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Phong trào đòi thả Phan Bội Châu và tổ chức đám tang Phan Châu Trinh.</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tiếng bom của Phạm Hồng Thái mưu giết toàn quyền Méc- Lanh tại Sa Diện (Quảng Châu, Trung Quốc).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Cuộc bãi công của công nhân Ba Son (Sài Gòn).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Phong trào “trấn hưng nội hoá, bài trừ ngoại hoá” của giai cấp tư sản.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12: Sự kiện nổi bật nhất, đánh dấu bước tiến trong phong trào đấu tranh của công nhân những năm 1919- 1925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Công nhân Sài Gòn- Chợ Lớn thành lập Công hội đỏ (bí mật).</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lastRenderedPageBreak/>
        <w:t>B. cuộc đấu tranh đòi nghỉ làm việc ngày chủ nhật có lương của công nhân viên chức các sở công thương của tư bản Pháp ở Bắc Kì.</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Những cuộc bãi công của các công nhân các nhà máy dệt, rượu,… ở Nam Định, Hà Nội, Hải Dương,…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cuộc bãi công của thợ máy Ba Son.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13: Người từng tham gia vụ binh biến năm 1918 trên tàu chiền Pháp ở Biển Đen, sau trở thành người đứng đầu Công hội đỏ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Phan Bội Châu</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Nguyễn Ái Quốc.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Tôn Đức Thắng.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Phạm Hồng Thái.</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14: Điển mới trong cuộc đấu tranh của công nhân Ba Son  so với các cuộc đấu tranh trước đó của giai cấp công nhân là:</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Công nhân bãi công đòi tăng lương, giảm giờ làm.</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Công nhân bãi công đòi nghỉ ngày chủ nhật có lương.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Công nhân đáu tranh nhằm ngăn cản tàu chiến  Pháp chở lính sang đàn áp cách mạng Trung Quốc</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tất cả các ý trên.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15: Tháng 3-1919 đã diễn ra sự kiện lịch sử nào?</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A. Đảng cộng sản Pháp ra đời.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Quốc tế thứ ba (Quốc tế Cộng sản) thành lập ở Mátxcơva.</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Thành lập Công hội (bí mật).</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Thành lập Đảng Lập hiến.</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16: Hoạt động của Công hội do ai đứng đầu?</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Tôn Đức Thắng.</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Phạm Hồng Thái.</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Phan Bội Châu.</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 Nguyễn Ái Quốc.</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17: Công nhân viên chức Bắc Kì  đã nổi dậy đấu tranh đòi nghỉ ngày chủ nhật có trả lương vào thời gian nào?</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lastRenderedPageBreak/>
        <w:t>A. 1922.                   B. 1923.                      C. 1924.                                D. 1925.</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18: Tháng 8-1925 có sự kiện lịch sử gì nổi bật?</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Cuộc đấu tranh đòi thả Phan Bội Châu.</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B. Phong trào chấn hưng nội hoá, bài trừ ngoại hoá. </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Cuộc bãi công của thợ máy xưởng Ba Son.</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D. Công nhân viên chức Bắc Kì đấu tranh đòi nghỉ ngày chủ nhật có trả lương </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19: Điểm mới trong cuộc đấu tranh của công nhân Ba Son là gi?</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 Cuộc bãi công của công nhân Ba Son vì mục đích chính trị, thể hiện tình đoàn kết quốc tế.</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B. Cuộc bãi công của công nhân xưởng Ba Son chỉ vì mục đích kinh tế, đòi quyền lợi trước mắt</w:t>
      </w:r>
    </w:p>
    <w:p w:rsidR="00B846DE" w:rsidRPr="00875798" w:rsidRDefault="00B846DE"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 Cuộc bãi công của công nhân Ba Son đã đánh dấu một bước tiến mới của phong trào công nhân Việt Nam</w:t>
      </w:r>
    </w:p>
    <w:p w:rsidR="00B846DE" w:rsidRPr="00875798" w:rsidRDefault="00B846DE" w:rsidP="00B846DE">
      <w:pPr>
        <w:spacing w:line="240" w:lineRule="auto"/>
        <w:rPr>
          <w:rFonts w:ascii="Times New Roman" w:hAnsi="Times New Roman" w:cs="Times New Roman"/>
          <w:b/>
          <w:color w:val="000000" w:themeColor="text1"/>
          <w:sz w:val="28"/>
          <w:szCs w:val="28"/>
        </w:rPr>
      </w:pPr>
      <w:r w:rsidRPr="00875798">
        <w:rPr>
          <w:rFonts w:ascii="Times New Roman" w:hAnsi="Times New Roman" w:cs="Times New Roman"/>
          <w:b/>
          <w:color w:val="000000" w:themeColor="text1"/>
          <w:sz w:val="28"/>
          <w:szCs w:val="28"/>
        </w:rPr>
        <w:t>Câu 20. Sự kiện LS nào quan trọng nhất trong con đường hoạt động CM của Nguyễn Ái Quốc?</w:t>
      </w:r>
    </w:p>
    <w:p w:rsidR="00B846DE" w:rsidRPr="00875798" w:rsidRDefault="00101389" w:rsidP="00B846DE">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A.</w:t>
      </w:r>
      <w:r w:rsidR="00B846DE" w:rsidRPr="00875798">
        <w:rPr>
          <w:rFonts w:ascii="Times New Roman" w:hAnsi="Times New Roman" w:cs="Times New Roman"/>
          <w:color w:val="000000" w:themeColor="text1"/>
          <w:sz w:val="28"/>
          <w:szCs w:val="28"/>
        </w:rPr>
        <w:t>6/1918,  gửi bản Yêu sách của nhân dân An Nam tới HN Vecxai</w:t>
      </w:r>
    </w:p>
    <w:p w:rsidR="00B846DE" w:rsidRPr="00875798" w:rsidRDefault="00101389" w:rsidP="00101389">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B. </w:t>
      </w:r>
      <w:r w:rsidR="00B846DE" w:rsidRPr="00875798">
        <w:rPr>
          <w:rFonts w:ascii="Times New Roman" w:hAnsi="Times New Roman" w:cs="Times New Roman"/>
          <w:color w:val="000000" w:themeColor="text1"/>
          <w:sz w:val="28"/>
          <w:szCs w:val="28"/>
        </w:rPr>
        <w:t>7/1920, đọc Bản sơ thảo lt1 luận cương về vấn đề dân tộc và thuộc địa của Lê Nin</w:t>
      </w:r>
    </w:p>
    <w:p w:rsidR="00B846DE" w:rsidRPr="00875798" w:rsidRDefault="00101389" w:rsidP="00101389">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 xml:space="preserve">C. </w:t>
      </w:r>
      <w:r w:rsidR="00B846DE" w:rsidRPr="00875798">
        <w:rPr>
          <w:rFonts w:ascii="Times New Roman" w:hAnsi="Times New Roman" w:cs="Times New Roman"/>
          <w:color w:val="000000" w:themeColor="text1"/>
          <w:sz w:val="28"/>
          <w:szCs w:val="28"/>
        </w:rPr>
        <w:t>6/1920, thành lập Hội Việt Nam CM thanh niên</w:t>
      </w:r>
    </w:p>
    <w:p w:rsidR="00B846DE" w:rsidRPr="00875798" w:rsidRDefault="00101389" w:rsidP="00101389">
      <w:pPr>
        <w:spacing w:line="240" w:lineRule="auto"/>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D.</w:t>
      </w:r>
      <w:r w:rsidR="00B846DE" w:rsidRPr="00875798">
        <w:rPr>
          <w:rFonts w:ascii="Times New Roman" w:hAnsi="Times New Roman" w:cs="Times New Roman"/>
          <w:color w:val="000000" w:themeColor="text1"/>
          <w:sz w:val="28"/>
          <w:szCs w:val="28"/>
        </w:rPr>
        <w:t>1930, thành lập ĐCS Việt Nam</w:t>
      </w:r>
    </w:p>
    <w:p w:rsidR="00B846DE" w:rsidRPr="00875798" w:rsidRDefault="00B846DE" w:rsidP="00B846DE">
      <w:pPr>
        <w:spacing w:line="240" w:lineRule="auto"/>
        <w:rPr>
          <w:rFonts w:ascii="Times New Roman" w:hAnsi="Times New Roman" w:cs="Times New Roman"/>
          <w:color w:val="000000" w:themeColor="text1"/>
          <w:sz w:val="28"/>
          <w:szCs w:val="28"/>
        </w:rPr>
      </w:pPr>
    </w:p>
    <w:p w:rsidR="00B03503" w:rsidRPr="00875798" w:rsidRDefault="00B03503" w:rsidP="00B846DE">
      <w:pPr>
        <w:spacing w:line="240" w:lineRule="auto"/>
        <w:rPr>
          <w:rFonts w:ascii="Times New Roman" w:hAnsi="Times New Roman" w:cs="Times New Roman"/>
          <w:b/>
          <w:i/>
          <w:color w:val="000000" w:themeColor="text1"/>
          <w:sz w:val="28"/>
          <w:szCs w:val="28"/>
        </w:rPr>
      </w:pPr>
      <w:r w:rsidRPr="00875798">
        <w:rPr>
          <w:rFonts w:ascii="Times New Roman" w:hAnsi="Times New Roman" w:cs="Times New Roman"/>
          <w:b/>
          <w:i/>
          <w:color w:val="000000" w:themeColor="text1"/>
          <w:sz w:val="28"/>
          <w:szCs w:val="28"/>
        </w:rPr>
        <w:t>B. BÀI TẬP TỰ LUẬN</w:t>
      </w:r>
    </w:p>
    <w:p w:rsidR="008A6988" w:rsidRPr="00875798" w:rsidRDefault="00B03503">
      <w:pPr>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Câu 1: Con đường cứu nước của NAQ có gì khác so với các bặc tiền bối? Theo em, sự kiện nào là quan trọng nhất? Vì sao?</w:t>
      </w:r>
    </w:p>
    <w:p w:rsidR="00B03503" w:rsidRPr="00875798" w:rsidRDefault="00B03503">
      <w:pPr>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Câu 2: NAQ đã chuẩn bị về mặt tư tưởng và tổ chức cho sự ra đời của chính đảng vô sản ở VN ntn?</w:t>
      </w:r>
    </w:p>
    <w:p w:rsidR="00B03503" w:rsidRPr="00875798" w:rsidRDefault="00B03503">
      <w:pPr>
        <w:rPr>
          <w:rFonts w:ascii="Times New Roman" w:hAnsi="Times New Roman" w:cs="Times New Roman"/>
          <w:color w:val="000000" w:themeColor="text1"/>
          <w:sz w:val="28"/>
          <w:szCs w:val="28"/>
        </w:rPr>
      </w:pPr>
      <w:r w:rsidRPr="00875798">
        <w:rPr>
          <w:rFonts w:ascii="Times New Roman" w:hAnsi="Times New Roman" w:cs="Times New Roman"/>
          <w:color w:val="000000" w:themeColor="text1"/>
          <w:sz w:val="28"/>
          <w:szCs w:val="28"/>
        </w:rPr>
        <w:t>Câu 3: Vì sao có HN hợp nhất các tổ chức cộng sản? ĐCSVN ra đời có ý nghĩa ntn đối với cách mạng VN lúc bấy giờ?</w:t>
      </w:r>
    </w:p>
    <w:p w:rsidR="009A3D7C" w:rsidRPr="00875798" w:rsidRDefault="009A3D7C">
      <w:pPr>
        <w:rPr>
          <w:rFonts w:ascii="Times New Roman" w:hAnsi="Times New Roman" w:cs="Times New Roman"/>
          <w:b/>
          <w:color w:val="000000" w:themeColor="text1"/>
          <w:sz w:val="28"/>
          <w:szCs w:val="28"/>
        </w:rPr>
      </w:pPr>
    </w:p>
    <w:p w:rsidR="009A3D7C" w:rsidRPr="00875798" w:rsidRDefault="009A3D7C">
      <w:pPr>
        <w:rPr>
          <w:rFonts w:ascii="Times New Roman" w:hAnsi="Times New Roman" w:cs="Times New Roman"/>
          <w:color w:val="000000" w:themeColor="text1"/>
          <w:sz w:val="28"/>
          <w:szCs w:val="28"/>
        </w:rPr>
      </w:pPr>
      <w:bookmarkStart w:id="0" w:name="_GoBack"/>
      <w:bookmarkEnd w:id="0"/>
    </w:p>
    <w:sectPr w:rsidR="009A3D7C" w:rsidRPr="00875798" w:rsidSect="00B846DE">
      <w:pgSz w:w="11909" w:h="16834"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D06DD"/>
    <w:multiLevelType w:val="hybridMultilevel"/>
    <w:tmpl w:val="40C07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101F6"/>
    <w:multiLevelType w:val="hybridMultilevel"/>
    <w:tmpl w:val="B7D03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DE"/>
    <w:rsid w:val="00101389"/>
    <w:rsid w:val="0013421C"/>
    <w:rsid w:val="00875798"/>
    <w:rsid w:val="008A6988"/>
    <w:rsid w:val="00926E20"/>
    <w:rsid w:val="00955E03"/>
    <w:rsid w:val="009A3D7C"/>
    <w:rsid w:val="009B1D59"/>
    <w:rsid w:val="00A461C8"/>
    <w:rsid w:val="00B03503"/>
    <w:rsid w:val="00B8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98-CD3B-47B7-B588-DC7A7400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DE"/>
    <w:pPr>
      <w:spacing w:after="200" w:line="276" w:lineRule="auto"/>
    </w:pPr>
    <w:rPr>
      <w:rFonts w:asciiTheme="minorHAnsi" w:eastAsiaTheme="minorEastAsia" w:hAnsiTheme="minorHAnsi"/>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2020-02-16T00:52:00Z</dcterms:created>
  <dcterms:modified xsi:type="dcterms:W3CDTF">2020-02-16T01:43:00Z</dcterms:modified>
</cp:coreProperties>
</file>